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B3D513" w14:textId="4C5D725A" w:rsidR="00987577" w:rsidRDefault="00000000">
      <w:pPr>
        <w:spacing w:before="60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FORMULAIRE DE </w:t>
      </w:r>
      <w:r w:rsidR="00043A98">
        <w:rPr>
          <w:b/>
          <w:bCs/>
          <w:sz w:val="26"/>
          <w:szCs w:val="26"/>
        </w:rPr>
        <w:t>SIGNALEMENT après une PLAINTE</w:t>
      </w:r>
      <w:r>
        <w:rPr>
          <w:b/>
          <w:bCs/>
          <w:sz w:val="26"/>
          <w:szCs w:val="26"/>
        </w:rPr>
        <w:t xml:space="preserve">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A9AD6AF" wp14:editId="712ABB28">
            <wp:simplePos x="0" y="0"/>
            <wp:positionH relativeFrom="column">
              <wp:posOffset>-190499</wp:posOffset>
            </wp:positionH>
            <wp:positionV relativeFrom="paragraph">
              <wp:posOffset>114300</wp:posOffset>
            </wp:positionV>
            <wp:extent cx="1140811" cy="1019663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0811" cy="1019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022C65" w14:textId="77777777" w:rsidR="00987577" w:rsidRDefault="00000000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 Sécurité des soignants – Sûreté de l’exercice professionnel »</w:t>
      </w:r>
    </w:p>
    <w:p w14:paraId="526DE725" w14:textId="77777777" w:rsidR="00987577" w:rsidRDefault="00000000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Convention Sécurité Gendarmerie – inter-URPS Bretagne du 7 octobre 2025</w:t>
      </w:r>
    </w:p>
    <w:p w14:paraId="5D496915" w14:textId="74BAA8F7" w:rsidR="00987577" w:rsidRDefault="00987577">
      <w:pPr>
        <w:pBdr>
          <w:top w:val="nil"/>
          <w:left w:val="nil"/>
          <w:bottom w:val="nil"/>
          <w:right w:val="nil"/>
          <w:between w:val="nil"/>
        </w:pBdr>
        <w:spacing w:before="400" w:after="240"/>
        <w:jc w:val="center"/>
        <w:rPr>
          <w:b/>
          <w:bCs/>
        </w:rPr>
      </w:pPr>
    </w:p>
    <w:tbl>
      <w:tblPr>
        <w:tblStyle w:val="a"/>
        <w:tblW w:w="106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10"/>
        <w:gridCol w:w="6810"/>
      </w:tblGrid>
      <w:tr w:rsidR="00043A98" w14:paraId="28A581DF" w14:textId="77777777">
        <w:trPr>
          <w:trHeight w:val="540"/>
        </w:trPr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8F003" w14:textId="36435D3C" w:rsidR="00043A98" w:rsidRDefault="00043A98" w:rsidP="00043A98">
            <w:pPr>
              <w:spacing w:before="40" w:after="40"/>
            </w:pPr>
            <w:r>
              <w:t>Date des faits signalés</w:t>
            </w:r>
          </w:p>
        </w:tc>
        <w:sdt>
          <w:sdtPr>
            <w:id w:val="313062232"/>
            <w:placeholder>
              <w:docPart w:val="8036A003AAB34B62A850AB120F1C68CA"/>
            </w:placeholder>
            <w:showingPlcHdr/>
          </w:sdtPr>
          <w:sdtContent>
            <w:tc>
              <w:tcPr>
                <w:tcW w:w="6810" w:type="dxa"/>
                <w:tcBorders>
                  <w:top w:val="single" w:sz="5" w:space="0" w:color="000000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7CC6E04" w14:textId="6916BCA4" w:rsidR="00043A98" w:rsidRDefault="00043A98" w:rsidP="00043A98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43A98" w14:paraId="6242A4A5" w14:textId="77777777">
        <w:trPr>
          <w:trHeight w:val="540"/>
        </w:trPr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4097F" w14:textId="02CE6219" w:rsidR="00043A98" w:rsidRDefault="00043A98" w:rsidP="00043A98">
            <w:pPr>
              <w:spacing w:before="40" w:after="40"/>
            </w:pPr>
            <w:r>
              <w:t>Heure des faits</w:t>
            </w:r>
          </w:p>
        </w:tc>
        <w:sdt>
          <w:sdtPr>
            <w:id w:val="-1641880547"/>
            <w:placeholder>
              <w:docPart w:val="425491A465A44748AA272AE1F905FE94"/>
            </w:placeholder>
            <w:showingPlcHdr/>
          </w:sdtPr>
          <w:sdtContent>
            <w:tc>
              <w:tcPr>
                <w:tcW w:w="6810" w:type="dxa"/>
                <w:tcBorders>
                  <w:top w:val="single" w:sz="5" w:space="0" w:color="000000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E9D43E6" w14:textId="53B3E1AA" w:rsidR="00043A98" w:rsidRDefault="00043A98" w:rsidP="00043A98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43A98" w14:paraId="3760C36F" w14:textId="77777777">
        <w:trPr>
          <w:trHeight w:val="540"/>
        </w:trPr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342D5" w14:textId="4850D3C1" w:rsidR="00043A98" w:rsidRDefault="00043A98" w:rsidP="00043A98">
            <w:pPr>
              <w:spacing w:before="40" w:after="40"/>
            </w:pPr>
            <w:r>
              <w:t>Commune des faits</w:t>
            </w:r>
          </w:p>
        </w:tc>
        <w:sdt>
          <w:sdtPr>
            <w:id w:val="-62952400"/>
            <w:placeholder>
              <w:docPart w:val="01667BE0BD3D468980EB345B236B0995"/>
            </w:placeholder>
            <w:showingPlcHdr/>
          </w:sdtPr>
          <w:sdtContent>
            <w:tc>
              <w:tcPr>
                <w:tcW w:w="6810" w:type="dxa"/>
                <w:tcBorders>
                  <w:top w:val="single" w:sz="5" w:space="0" w:color="000000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517A6A4" w14:textId="5D6A76EA" w:rsidR="00043A98" w:rsidRDefault="00043A98" w:rsidP="00043A98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43A98" w14:paraId="5B930262" w14:textId="77777777">
        <w:trPr>
          <w:trHeight w:val="540"/>
        </w:trPr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65BB5" w14:textId="68A4D24C" w:rsidR="00043A98" w:rsidRDefault="00043A98" w:rsidP="00043A98">
            <w:pPr>
              <w:spacing w:before="40" w:after="40"/>
            </w:pPr>
            <w:r>
              <w:t>Département</w:t>
            </w:r>
          </w:p>
        </w:tc>
        <w:sdt>
          <w:sdtPr>
            <w:id w:val="-1179961450"/>
            <w:placeholder>
              <w:docPart w:val="8596064A841241B5A8D16B333C2E4B21"/>
            </w:placeholder>
            <w:showingPlcHdr/>
          </w:sdtPr>
          <w:sdtContent>
            <w:tc>
              <w:tcPr>
                <w:tcW w:w="6810" w:type="dxa"/>
                <w:tcBorders>
                  <w:top w:val="single" w:sz="5" w:space="0" w:color="000000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E68F530" w14:textId="5AD57267" w:rsidR="00043A98" w:rsidRDefault="00043A98" w:rsidP="00043A98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43A98" w14:paraId="3E57C01F" w14:textId="77777777">
        <w:trPr>
          <w:trHeight w:val="540"/>
        </w:trPr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12105" w14:textId="130D00C0" w:rsidR="00043A98" w:rsidRDefault="00043A98" w:rsidP="00043A98">
            <w:pPr>
              <w:spacing w:before="40" w:after="40"/>
            </w:pPr>
            <w:r>
              <w:t>NOM D’USAGE – Prénom du professionnel concerné</w:t>
            </w:r>
          </w:p>
        </w:tc>
        <w:sdt>
          <w:sdtPr>
            <w:id w:val="-1287658264"/>
            <w:placeholder>
              <w:docPart w:val="04CD9AA764CC4F538728282B29072D49"/>
            </w:placeholder>
            <w:showingPlcHdr/>
          </w:sdtPr>
          <w:sdtContent>
            <w:tc>
              <w:tcPr>
                <w:tcW w:w="6810" w:type="dxa"/>
                <w:tcBorders>
                  <w:top w:val="single" w:sz="5" w:space="0" w:color="000000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6CA738" w14:textId="30B09856" w:rsidR="00043A98" w:rsidRDefault="00043A98" w:rsidP="00043A98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43A98" w14:paraId="1272D268" w14:textId="77777777">
        <w:trPr>
          <w:trHeight w:val="555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2489E" w14:textId="77777777" w:rsidR="00043A98" w:rsidRDefault="00043A98" w:rsidP="00043A98">
            <w:pPr>
              <w:spacing w:before="40" w:after="40"/>
            </w:pPr>
            <w:r>
              <w:t>Profession</w:t>
            </w:r>
          </w:p>
        </w:tc>
        <w:sdt>
          <w:sdtPr>
            <w:id w:val="-1441902745"/>
            <w:placeholder>
              <w:docPart w:val="04CD9AA764CC4F538728282B29072D49"/>
            </w:placeholder>
            <w:showingPlcHdr/>
          </w:sdtPr>
          <w:sdtContent>
            <w:tc>
              <w:tcPr>
                <w:tcW w:w="68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658A9B2" w14:textId="413B74A5" w:rsidR="00043A98" w:rsidRDefault="00043A98" w:rsidP="00043A98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43A98" w14:paraId="50DEA931" w14:textId="77777777" w:rsidTr="00043A98">
        <w:trPr>
          <w:trHeight w:val="1185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E90DC" w14:textId="41675D95" w:rsidR="00043A98" w:rsidRDefault="00043A98" w:rsidP="00043A98">
            <w:pPr>
              <w:spacing w:before="40" w:after="40"/>
            </w:pPr>
            <w:r>
              <w:t>Type d’infraction</w:t>
            </w:r>
          </w:p>
        </w:tc>
        <w:sdt>
          <w:sdtPr>
            <w:id w:val="1408804996"/>
            <w:placeholder>
              <w:docPart w:val="04CD9AA764CC4F538728282B29072D49"/>
            </w:placeholder>
            <w:showingPlcHdr/>
          </w:sdtPr>
          <w:sdtContent>
            <w:tc>
              <w:tcPr>
                <w:tcW w:w="68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60820CA" w14:textId="11C5B45B" w:rsidR="00043A98" w:rsidRDefault="00043A98" w:rsidP="00043A98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43A98" w14:paraId="6E426419" w14:textId="77777777" w:rsidTr="00043A98">
        <w:trPr>
          <w:trHeight w:val="1117"/>
        </w:trPr>
        <w:tc>
          <w:tcPr>
            <w:tcW w:w="38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DA568" w14:textId="1E1E59FF" w:rsidR="00043A98" w:rsidRDefault="00043A98" w:rsidP="00043A98">
            <w:pPr>
              <w:spacing w:before="40" w:after="40"/>
            </w:pPr>
            <w:r>
              <w:t>Lieu de la plainte</w:t>
            </w:r>
          </w:p>
        </w:tc>
        <w:sdt>
          <w:sdtPr>
            <w:id w:val="233832460"/>
            <w:placeholder>
              <w:docPart w:val="04CD9AA764CC4F538728282B29072D49"/>
            </w:placeholder>
            <w:showingPlcHdr/>
          </w:sdtPr>
          <w:sdtContent>
            <w:tc>
              <w:tcPr>
                <w:tcW w:w="6810" w:type="dxa"/>
                <w:tcBorders>
                  <w:top w:val="nil"/>
                  <w:left w:val="nil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B8F29C5" w14:textId="12897A4C" w:rsidR="00043A98" w:rsidRDefault="00043A98" w:rsidP="00043A98">
                <w:pPr>
                  <w:spacing w:before="40" w:after="40"/>
                </w:pPr>
                <w:r w:rsidRPr="00943AD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40704E7" w14:textId="0A442E8E" w:rsidR="00987577" w:rsidRDefault="00987577">
      <w:pPr>
        <w:spacing w:before="400" w:after="240"/>
        <w:jc w:val="center"/>
        <w:rPr>
          <w:b/>
          <w:bCs/>
        </w:rPr>
      </w:pPr>
    </w:p>
    <w:p w14:paraId="4653E897" w14:textId="75236A15" w:rsidR="00987577" w:rsidRPr="00043A98" w:rsidRDefault="00000000" w:rsidP="00043A98">
      <w:pPr>
        <w:numPr>
          <w:ilvl w:val="0"/>
          <w:numId w:val="2"/>
        </w:numPr>
        <w:spacing w:before="240" w:after="240"/>
        <w:ind w:left="0" w:right="-276"/>
        <w:rPr>
          <w:sz w:val="14"/>
          <w:szCs w:val="14"/>
        </w:rPr>
      </w:pPr>
      <w:sdt>
        <w:sdtPr>
          <w:rPr>
            <w:b/>
            <w:bCs/>
          </w:rPr>
          <w:id w:val="-682049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55B5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63982">
        <w:rPr>
          <w:b/>
          <w:bCs/>
        </w:rPr>
        <w:t xml:space="preserve">  </w:t>
      </w:r>
      <w:r w:rsidR="00043A98">
        <w:rPr>
          <w:b/>
          <w:bCs/>
        </w:rPr>
        <w:t xml:space="preserve">Mon formulaire de signalement ici présent sera transmis à la brigade de gendarmerie concernée, si une </w:t>
      </w:r>
      <w:r w:rsidR="00043A98" w:rsidRPr="00043A98">
        <w:rPr>
          <w:b/>
          <w:bCs/>
          <w:u w:val="single"/>
        </w:rPr>
        <w:t>plainte</w:t>
      </w:r>
      <w:r w:rsidR="00043A98">
        <w:rPr>
          <w:b/>
          <w:bCs/>
        </w:rPr>
        <w:t xml:space="preserve"> formelle a été déposée avant mon signalement. </w:t>
      </w:r>
    </w:p>
    <w:p w14:paraId="23CE98FB" w14:textId="77777777" w:rsidR="00043A98" w:rsidRDefault="00043A98" w:rsidP="00043A98">
      <w:pPr>
        <w:numPr>
          <w:ilvl w:val="0"/>
          <w:numId w:val="2"/>
        </w:numPr>
        <w:spacing w:before="240" w:after="240"/>
        <w:ind w:left="0" w:right="-276"/>
        <w:rPr>
          <w:sz w:val="14"/>
          <w:szCs w:val="14"/>
        </w:rPr>
      </w:pPr>
    </w:p>
    <w:p w14:paraId="1C0EB5F6" w14:textId="19E113B5" w:rsidR="00987577" w:rsidRDefault="00000000">
      <w:pPr>
        <w:spacing w:after="240" w:line="360" w:lineRule="auto"/>
      </w:pPr>
      <w:r>
        <w:t>Date d</w:t>
      </w:r>
      <w:r w:rsidR="00043A98">
        <w:t>u signalement</w:t>
      </w:r>
      <w:r>
        <w:t xml:space="preserve"> : </w:t>
      </w:r>
      <w:sdt>
        <w:sdtPr>
          <w:id w:val="-1781948052"/>
          <w:placeholder>
            <w:docPart w:val="DefaultPlaceholder_-1854013440"/>
          </w:placeholder>
          <w:showingPlcHdr/>
        </w:sdtPr>
        <w:sdtContent>
          <w:r w:rsidR="00C91F56" w:rsidRPr="00943ADD">
            <w:rPr>
              <w:rStyle w:val="Textedelespacerserv"/>
            </w:rPr>
            <w:t>Cliquez ou appuyez ici pour entrer du texte.</w:t>
          </w:r>
        </w:sdtContent>
      </w:sdt>
    </w:p>
    <w:p w14:paraId="02277123" w14:textId="77777777" w:rsidR="00043A98" w:rsidRDefault="00043A98">
      <w:pPr>
        <w:spacing w:before="240" w:line="360" w:lineRule="auto"/>
        <w:jc w:val="center"/>
        <w:rPr>
          <w:b/>
          <w:bCs/>
          <w:i/>
          <w:iCs/>
          <w:sz w:val="24"/>
          <w:szCs w:val="24"/>
        </w:rPr>
      </w:pPr>
    </w:p>
    <w:p w14:paraId="7B674E51" w14:textId="00F8D955" w:rsidR="00987577" w:rsidRDefault="00000000">
      <w:pPr>
        <w:spacing w:before="240" w:line="360" w:lineRule="auto"/>
        <w:jc w:val="center"/>
        <w:rPr>
          <w:b/>
          <w:bCs/>
          <w:i/>
          <w:iCs/>
          <w:highlight w:val="red"/>
        </w:rPr>
      </w:pPr>
      <w:r>
        <w:rPr>
          <w:b/>
          <w:bCs/>
          <w:i/>
          <w:iCs/>
          <w:sz w:val="24"/>
          <w:szCs w:val="24"/>
        </w:rPr>
        <w:t xml:space="preserve">Formulaire à remplir et à renvoyer par mail à l’adresse suivante : </w:t>
      </w:r>
      <w:hyperlink r:id="rId9">
        <w:r w:rsidR="00987577">
          <w:rPr>
            <w:b/>
            <w:bCs/>
            <w:i/>
            <w:iCs/>
            <w:color w:val="1155CC"/>
            <w:sz w:val="30"/>
            <w:szCs w:val="30"/>
            <w:u w:val="single"/>
            <w:shd w:val="clear" w:color="auto" w:fill="EFEFEF"/>
          </w:rPr>
          <w:t>SECURITE@URPSCDLB.BZH</w:t>
        </w:r>
      </w:hyperlink>
      <w:r>
        <w:rPr>
          <w:b/>
          <w:bCs/>
          <w:i/>
          <w:iCs/>
          <w:sz w:val="30"/>
          <w:szCs w:val="30"/>
          <w:shd w:val="clear" w:color="auto" w:fill="EFEFEF"/>
        </w:rPr>
        <w:t xml:space="preserve"> </w:t>
      </w:r>
      <w:r>
        <w:rPr>
          <w:b/>
          <w:bCs/>
          <w:i/>
          <w:iCs/>
          <w:sz w:val="24"/>
          <w:szCs w:val="24"/>
          <w:shd w:val="clear" w:color="auto" w:fill="EFEFEF"/>
        </w:rPr>
        <w:t xml:space="preserve">     </w:t>
      </w:r>
      <w:r>
        <w:rPr>
          <w:b/>
          <w:bCs/>
          <w:i/>
          <w:iCs/>
          <w:shd w:val="clear" w:color="auto" w:fill="EFEFEF"/>
        </w:rPr>
        <w:t xml:space="preserve">    </w:t>
      </w:r>
      <w:r>
        <w:rPr>
          <w:b/>
          <w:bCs/>
          <w:i/>
          <w:iCs/>
          <w:highlight w:val="red"/>
        </w:rPr>
        <w:t xml:space="preserve">          </w:t>
      </w:r>
    </w:p>
    <w:p w14:paraId="45348338" w14:textId="65B6377E" w:rsidR="00987577" w:rsidRDefault="00043A98">
      <w:pPr>
        <w:spacing w:before="240" w:after="240"/>
        <w:ind w:firstLine="700"/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F5AE798" wp14:editId="3B7EE54F">
            <wp:simplePos x="0" y="0"/>
            <wp:positionH relativeFrom="column">
              <wp:posOffset>30480</wp:posOffset>
            </wp:positionH>
            <wp:positionV relativeFrom="paragraph">
              <wp:posOffset>1680845</wp:posOffset>
            </wp:positionV>
            <wp:extent cx="1028115" cy="101917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115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sz w:val="32"/>
          <w:szCs w:val="32"/>
        </w:rPr>
        <w:t xml:space="preserve"> </w:t>
      </w:r>
    </w:p>
    <w:sectPr w:rsidR="00987577">
      <w:footerReference w:type="default" r:id="rId11"/>
      <w:pgSz w:w="11906" w:h="16838"/>
      <w:pgMar w:top="141" w:right="436" w:bottom="117" w:left="566" w:header="720" w:footer="3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88F4F" w14:textId="77777777" w:rsidR="003F5434" w:rsidRDefault="003F5434">
      <w:pPr>
        <w:spacing w:line="240" w:lineRule="auto"/>
      </w:pPr>
      <w:r>
        <w:separator/>
      </w:r>
    </w:p>
  </w:endnote>
  <w:endnote w:type="continuationSeparator" w:id="0">
    <w:p w14:paraId="031C8F53" w14:textId="77777777" w:rsidR="003F5434" w:rsidRDefault="003F54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1" w:subsetted="1" w:fontKey="{A252625F-857F-40C4-9BFA-E442AA74C05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3849601-5B7C-4C13-BDB1-8EAE22000511}"/>
    <w:embedBoldItalic r:id="rId3" w:fontKey="{FFDF6958-B1FD-473B-B378-011AA5E5C0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C32B2A1-246B-43D3-8401-26802EDDAC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F5EC3" w14:textId="049B82DB" w:rsidR="00987577" w:rsidRDefault="00000000">
    <w:pPr>
      <w:jc w:val="right"/>
      <w:rPr>
        <w:i/>
        <w:iCs/>
        <w:color w:val="999999"/>
        <w:sz w:val="18"/>
        <w:szCs w:val="18"/>
      </w:rPr>
    </w:pPr>
    <w:r>
      <w:rPr>
        <w:i/>
        <w:iCs/>
        <w:color w:val="666666"/>
        <w:sz w:val="18"/>
        <w:szCs w:val="18"/>
      </w:rPr>
      <w:t xml:space="preserve">                        &lt;=  </w:t>
    </w:r>
    <w:r>
      <w:rPr>
        <w:b/>
        <w:bCs/>
        <w:i/>
        <w:iCs/>
        <w:color w:val="666666"/>
        <w:sz w:val="18"/>
        <w:szCs w:val="18"/>
      </w:rPr>
      <w:t xml:space="preserve">Ressources utiles sur le site de l’Inter-URPS Bretagne  </w:t>
    </w:r>
    <w:r>
      <w:rPr>
        <w:b/>
        <w:bCs/>
        <w:i/>
        <w:iCs/>
        <w:color w:val="666666"/>
        <w:sz w:val="18"/>
        <w:szCs w:val="18"/>
      </w:rPr>
      <w:tab/>
    </w:r>
    <w:r>
      <w:rPr>
        <w:rFonts w:ascii="Calibri" w:eastAsia="Calibri" w:hAnsi="Calibri" w:cs="Calibri"/>
        <w:b/>
        <w:bCs/>
        <w:i/>
        <w:iCs/>
        <w:color w:val="999999"/>
        <w:sz w:val="16"/>
        <w:szCs w:val="16"/>
      </w:rPr>
      <w:tab/>
    </w:r>
    <w:r>
      <w:rPr>
        <w:rFonts w:ascii="Calibri" w:eastAsia="Calibri" w:hAnsi="Calibri" w:cs="Calibri"/>
        <w:b/>
        <w:bCs/>
        <w:i/>
        <w:iCs/>
        <w:color w:val="999999"/>
        <w:sz w:val="16"/>
        <w:szCs w:val="16"/>
      </w:rPr>
      <w:tab/>
    </w:r>
    <w:r>
      <w:rPr>
        <w:rFonts w:ascii="Calibri" w:eastAsia="Calibri" w:hAnsi="Calibri" w:cs="Calibri"/>
        <w:b/>
        <w:bCs/>
        <w:i/>
        <w:iCs/>
        <w:color w:val="999999"/>
        <w:sz w:val="16"/>
        <w:szCs w:val="16"/>
      </w:rPr>
      <w:tab/>
    </w:r>
    <w:r>
      <w:rPr>
        <w:i/>
        <w:iCs/>
        <w:color w:val="999999"/>
        <w:sz w:val="18"/>
        <w:szCs w:val="18"/>
      </w:rPr>
      <w:t>Version 2026-03-1</w:t>
    </w:r>
    <w:r w:rsidR="00043A98">
      <w:rPr>
        <w:i/>
        <w:iCs/>
        <w:color w:val="999999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9D622" w14:textId="77777777" w:rsidR="003F5434" w:rsidRDefault="003F5434">
      <w:pPr>
        <w:spacing w:line="240" w:lineRule="auto"/>
      </w:pPr>
      <w:r>
        <w:separator/>
      </w:r>
    </w:p>
  </w:footnote>
  <w:footnote w:type="continuationSeparator" w:id="0">
    <w:p w14:paraId="729BC459" w14:textId="77777777" w:rsidR="003F5434" w:rsidRDefault="003F54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90FD8"/>
    <w:multiLevelType w:val="multilevel"/>
    <w:tmpl w:val="E9E6D2B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685021"/>
    <w:multiLevelType w:val="multilevel"/>
    <w:tmpl w:val="7EC253C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723408958">
    <w:abstractNumId w:val="1"/>
  </w:num>
  <w:num w:numId="2" w16cid:durableId="175513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577"/>
    <w:rsid w:val="00043A98"/>
    <w:rsid w:val="0008335E"/>
    <w:rsid w:val="002A55B5"/>
    <w:rsid w:val="003F5434"/>
    <w:rsid w:val="00786170"/>
    <w:rsid w:val="00987577"/>
    <w:rsid w:val="00B63982"/>
    <w:rsid w:val="00C91F56"/>
    <w:rsid w:val="00DA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EDE5"/>
  <w15:docId w15:val="{D4F95F81-2402-4F41-BE91-17DB7572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Textedelespacerserv">
    <w:name w:val="Placeholder Text"/>
    <w:basedOn w:val="Policepardfaut"/>
    <w:uiPriority w:val="99"/>
    <w:semiHidden/>
    <w:rsid w:val="00C91F56"/>
    <w:rPr>
      <w:color w:val="666666"/>
    </w:rPr>
  </w:style>
  <w:style w:type="paragraph" w:styleId="En-tte">
    <w:name w:val="header"/>
    <w:basedOn w:val="Normal"/>
    <w:link w:val="En-tteCar"/>
    <w:uiPriority w:val="99"/>
    <w:unhideWhenUsed/>
    <w:rsid w:val="00043A9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3A98"/>
  </w:style>
  <w:style w:type="paragraph" w:styleId="Pieddepage">
    <w:name w:val="footer"/>
    <w:basedOn w:val="Normal"/>
    <w:link w:val="PieddepageCar"/>
    <w:uiPriority w:val="99"/>
    <w:unhideWhenUsed/>
    <w:rsid w:val="00043A9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3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ECURITE@URPSCDLB.BZH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634D2-6E46-4254-81F1-D4BFF0FD3EDF}"/>
      </w:docPartPr>
      <w:docPartBody>
        <w:p w:rsidR="00946872" w:rsidRDefault="00F120A9">
          <w:r w:rsidRPr="00943AD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36A003AAB34B62A850AB120F1C68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EFD92B-BE5C-470E-9408-9B8460DDC55C}"/>
      </w:docPartPr>
      <w:docPartBody>
        <w:p w:rsidR="00000000" w:rsidRDefault="00946872" w:rsidP="00946872">
          <w:pPr>
            <w:pStyle w:val="8036A003AAB34B62A850AB120F1C68CA"/>
          </w:pPr>
          <w:r w:rsidRPr="00943AD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5491A465A44748AA272AE1F905FE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77AA58-8484-474B-A03F-5F3AAAFC43DF}"/>
      </w:docPartPr>
      <w:docPartBody>
        <w:p w:rsidR="00000000" w:rsidRDefault="00946872" w:rsidP="00946872">
          <w:pPr>
            <w:pStyle w:val="425491A465A44748AA272AE1F905FE94"/>
          </w:pPr>
          <w:r w:rsidRPr="00943AD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667BE0BD3D468980EB345B236B09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BC6D5A-E878-43C3-B118-0BDFA3CA8C06}"/>
      </w:docPartPr>
      <w:docPartBody>
        <w:p w:rsidR="00000000" w:rsidRDefault="00946872" w:rsidP="00946872">
          <w:pPr>
            <w:pStyle w:val="01667BE0BD3D468980EB345B236B0995"/>
          </w:pPr>
          <w:r w:rsidRPr="00943AD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96064A841241B5A8D16B333C2E4B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97CEC1-DFED-4B37-9E05-E9C89B66D84C}"/>
      </w:docPartPr>
      <w:docPartBody>
        <w:p w:rsidR="00000000" w:rsidRDefault="00946872" w:rsidP="00946872">
          <w:pPr>
            <w:pStyle w:val="8596064A841241B5A8D16B333C2E4B21"/>
          </w:pPr>
          <w:r w:rsidRPr="00943AD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CD9AA764CC4F538728282B29072D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96552C-14B4-4976-8FD1-5445D348EAC3}"/>
      </w:docPartPr>
      <w:docPartBody>
        <w:p w:rsidR="00000000" w:rsidRDefault="00946872" w:rsidP="00946872">
          <w:pPr>
            <w:pStyle w:val="04CD9AA764CC4F538728282B29072D49"/>
          </w:pPr>
          <w:r w:rsidRPr="00943ADD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A9"/>
    <w:rsid w:val="00101CB7"/>
    <w:rsid w:val="00786170"/>
    <w:rsid w:val="008E1C73"/>
    <w:rsid w:val="00946872"/>
    <w:rsid w:val="00DA1CA4"/>
    <w:rsid w:val="00F1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46872"/>
    <w:rPr>
      <w:color w:val="666666"/>
    </w:rPr>
  </w:style>
  <w:style w:type="paragraph" w:customStyle="1" w:styleId="8036A003AAB34B62A850AB120F1C68CA">
    <w:name w:val="8036A003AAB34B62A850AB120F1C68CA"/>
    <w:rsid w:val="00946872"/>
  </w:style>
  <w:style w:type="paragraph" w:customStyle="1" w:styleId="425491A465A44748AA272AE1F905FE94">
    <w:name w:val="425491A465A44748AA272AE1F905FE94"/>
    <w:rsid w:val="00946872"/>
  </w:style>
  <w:style w:type="paragraph" w:customStyle="1" w:styleId="01667BE0BD3D468980EB345B236B0995">
    <w:name w:val="01667BE0BD3D468980EB345B236B0995"/>
    <w:rsid w:val="00946872"/>
  </w:style>
  <w:style w:type="paragraph" w:customStyle="1" w:styleId="8596064A841241B5A8D16B333C2E4B21">
    <w:name w:val="8596064A841241B5A8D16B333C2E4B21"/>
    <w:rsid w:val="00946872"/>
  </w:style>
  <w:style w:type="paragraph" w:customStyle="1" w:styleId="04CD9AA764CC4F538728282B29072D49">
    <w:name w:val="04CD9AA764CC4F538728282B29072D49"/>
    <w:rsid w:val="009468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7D71E-6988-4732-B5AE-48B58E76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Carline AULNETTE</cp:lastModifiedBy>
  <cp:revision>5</cp:revision>
  <cp:lastPrinted>2026-03-10T10:10:00Z</cp:lastPrinted>
  <dcterms:created xsi:type="dcterms:W3CDTF">2026-03-10T10:07:00Z</dcterms:created>
  <dcterms:modified xsi:type="dcterms:W3CDTF">2026-03-11T14:44:00Z</dcterms:modified>
</cp:coreProperties>
</file>